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7D" w:rsidRPr="00542D64" w:rsidRDefault="0082177D" w:rsidP="0082177D">
      <w:pPr>
        <w:jc w:val="center"/>
        <w:rPr>
          <w:b/>
          <w:i/>
          <w:sz w:val="28"/>
          <w:szCs w:val="28"/>
        </w:rPr>
      </w:pPr>
      <w:r w:rsidRPr="009B41A1">
        <w:rPr>
          <w:b/>
          <w:i/>
          <w:sz w:val="28"/>
          <w:szCs w:val="28"/>
        </w:rPr>
        <w:t>Příloha č. 1</w:t>
      </w:r>
      <w:r w:rsidR="00EB5C8E" w:rsidRPr="009B41A1">
        <w:rPr>
          <w:b/>
          <w:i/>
          <w:sz w:val="28"/>
          <w:szCs w:val="28"/>
        </w:rPr>
        <w:t xml:space="preserve"> </w:t>
      </w:r>
      <w:r w:rsidR="00542D64" w:rsidRPr="009B41A1">
        <w:rPr>
          <w:b/>
          <w:i/>
          <w:sz w:val="28"/>
          <w:szCs w:val="28"/>
        </w:rPr>
        <w:t>výzvy</w:t>
      </w:r>
      <w:r w:rsidR="00B667EF" w:rsidRPr="009B41A1">
        <w:rPr>
          <w:b/>
          <w:i/>
          <w:sz w:val="28"/>
          <w:szCs w:val="28"/>
        </w:rPr>
        <w:t xml:space="preserve"> k podání nabídek</w:t>
      </w:r>
      <w:r w:rsidR="00542D64" w:rsidRPr="009B41A1">
        <w:rPr>
          <w:b/>
          <w:i/>
          <w:sz w:val="28"/>
          <w:szCs w:val="28"/>
        </w:rPr>
        <w:t xml:space="preserve"> </w:t>
      </w:r>
      <w:r w:rsidR="00EB5C8E" w:rsidRPr="009B41A1">
        <w:rPr>
          <w:b/>
          <w:i/>
          <w:sz w:val="28"/>
          <w:szCs w:val="28"/>
        </w:rPr>
        <w:t xml:space="preserve">- </w:t>
      </w:r>
      <w:r w:rsidRPr="009B41A1">
        <w:rPr>
          <w:b/>
          <w:i/>
          <w:sz w:val="28"/>
          <w:szCs w:val="28"/>
        </w:rPr>
        <w:t>Krycí list nabídky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82177D" w:rsidTr="00A733F7">
        <w:tc>
          <w:tcPr>
            <w:tcW w:w="9212" w:type="dxa"/>
            <w:gridSpan w:val="2"/>
            <w:shd w:val="clear" w:color="auto" w:fill="EEECE1" w:themeFill="background2"/>
            <w:vAlign w:val="center"/>
          </w:tcPr>
          <w:p w:rsidR="00B91D2E" w:rsidRDefault="00B91D2E" w:rsidP="0082177D">
            <w:pPr>
              <w:jc w:val="center"/>
              <w:rPr>
                <w:b/>
                <w:sz w:val="28"/>
                <w:szCs w:val="28"/>
              </w:rPr>
            </w:pPr>
          </w:p>
          <w:p w:rsidR="0082177D" w:rsidRPr="00F04116" w:rsidRDefault="0082177D" w:rsidP="00A733F7">
            <w:pPr>
              <w:shd w:val="clear" w:color="auto" w:fill="EEECE1" w:themeFill="background2"/>
              <w:jc w:val="center"/>
              <w:rPr>
                <w:b/>
                <w:sz w:val="28"/>
                <w:szCs w:val="28"/>
              </w:rPr>
            </w:pPr>
            <w:r w:rsidRPr="00F04116">
              <w:rPr>
                <w:b/>
                <w:sz w:val="28"/>
                <w:szCs w:val="28"/>
              </w:rPr>
              <w:t>VEŘEJNÁ ZAKÁZKA</w:t>
            </w:r>
          </w:p>
          <w:p w:rsidR="0082177D" w:rsidRPr="00F04116" w:rsidRDefault="0082177D" w:rsidP="00A733F7">
            <w:pPr>
              <w:pStyle w:val="Bezmezer"/>
              <w:shd w:val="clear" w:color="auto" w:fill="EEECE1" w:themeFill="background2"/>
            </w:pPr>
          </w:p>
          <w:p w:rsidR="0082177D" w:rsidRPr="00614442" w:rsidRDefault="00614442" w:rsidP="00A733F7">
            <w:pPr>
              <w:shd w:val="clear" w:color="auto" w:fill="EEECE1" w:themeFill="background2"/>
              <w:jc w:val="center"/>
              <w:rPr>
                <w:b/>
                <w:sz w:val="28"/>
                <w:szCs w:val="28"/>
              </w:rPr>
            </w:pPr>
            <w:r w:rsidRPr="00614442">
              <w:rPr>
                <w:rFonts w:ascii="Calibri" w:hAnsi="Calibri" w:cs="Calibri"/>
                <w:b/>
                <w:sz w:val="28"/>
                <w:szCs w:val="28"/>
              </w:rPr>
              <w:t>„Vnitřní vybavení v areálu SOU elektrotechnického Plzeň – etapa III. učebna chemie a etapa V. učebna fyziky“</w:t>
            </w:r>
          </w:p>
          <w:p w:rsidR="0082177D" w:rsidRPr="0082177D" w:rsidRDefault="0082177D" w:rsidP="00EB5C8E">
            <w:pPr>
              <w:pStyle w:val="Bezmezer"/>
            </w:pP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82177D" w:rsidRDefault="003D50E0" w:rsidP="00542D6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Název</w:t>
            </w:r>
            <w:r w:rsidR="0082177D">
              <w:rPr>
                <w:sz w:val="24"/>
                <w:szCs w:val="24"/>
              </w:rPr>
              <w:t xml:space="preserve"> / jméno a příjmení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82177D" w:rsidRDefault="00F04116" w:rsidP="00542D6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Sídlo / místo trvalého pobytu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F04116" w:rsidRPr="00F04116" w:rsidRDefault="00F04116" w:rsidP="00542D64">
            <w:pPr>
              <w:tabs>
                <w:tab w:val="center" w:pos="2195"/>
              </w:tabs>
              <w:rPr>
                <w:sz w:val="24"/>
                <w:szCs w:val="24"/>
              </w:rPr>
            </w:pPr>
            <w:r w:rsidRPr="00F04116">
              <w:rPr>
                <w:sz w:val="24"/>
                <w:szCs w:val="24"/>
              </w:rPr>
              <w:t>IČ</w:t>
            </w:r>
            <w:r w:rsidR="00542D64">
              <w:rPr>
                <w:sz w:val="24"/>
                <w:szCs w:val="24"/>
              </w:rPr>
              <w:t>O</w:t>
            </w:r>
            <w:r w:rsidR="003D50E0">
              <w:rPr>
                <w:sz w:val="24"/>
                <w:szCs w:val="24"/>
              </w:rPr>
              <w:t xml:space="preserve"> </w:t>
            </w:r>
            <w:r w:rsidRPr="00F04116">
              <w:rPr>
                <w:sz w:val="24"/>
                <w:szCs w:val="24"/>
              </w:rPr>
              <w:t>/</w:t>
            </w:r>
            <w:r w:rsidR="003D50E0">
              <w:rPr>
                <w:sz w:val="24"/>
                <w:szCs w:val="24"/>
              </w:rPr>
              <w:t xml:space="preserve"> </w:t>
            </w:r>
            <w:r w:rsidRPr="00F04116">
              <w:rPr>
                <w:sz w:val="24"/>
                <w:szCs w:val="24"/>
              </w:rPr>
              <w:t xml:space="preserve">DIČ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632BE0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Právní forma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Osoba oprávněná jednat za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632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Kontaktní osoba ve věci této veřejné zakázky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 a e-mail kontaktní osoby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</w:tbl>
    <w:p w:rsidR="005072D4" w:rsidRDefault="005072D4" w:rsidP="00520D8C">
      <w:pPr>
        <w:pStyle w:val="Bezmezer"/>
      </w:pPr>
    </w:p>
    <w:tbl>
      <w:tblPr>
        <w:tblStyle w:val="Mkatabulky"/>
        <w:tblpPr w:leftFromText="141" w:rightFromText="141" w:vertAnchor="text" w:horzAnchor="margin" w:tblpY="170"/>
        <w:tblW w:w="0" w:type="auto"/>
        <w:tblLook w:val="04A0"/>
      </w:tblPr>
      <w:tblGrid>
        <w:gridCol w:w="3185"/>
        <w:gridCol w:w="2888"/>
        <w:gridCol w:w="3215"/>
      </w:tblGrid>
      <w:tr w:rsidR="003D50E0" w:rsidRPr="00F04116" w:rsidTr="003D50E0">
        <w:trPr>
          <w:trHeight w:val="1124"/>
        </w:trPr>
        <w:tc>
          <w:tcPr>
            <w:tcW w:w="9288" w:type="dxa"/>
            <w:gridSpan w:val="3"/>
            <w:shd w:val="clear" w:color="auto" w:fill="EEECE1" w:themeFill="background2"/>
            <w:vAlign w:val="center"/>
          </w:tcPr>
          <w:p w:rsidR="003D50E0" w:rsidRPr="00A906AE" w:rsidRDefault="003D50E0" w:rsidP="003D50E0">
            <w:pPr>
              <w:shd w:val="clear" w:color="auto" w:fill="EEECE1" w:themeFill="background2"/>
              <w:jc w:val="center"/>
              <w:rPr>
                <w:b/>
                <w:sz w:val="28"/>
                <w:szCs w:val="28"/>
              </w:rPr>
            </w:pPr>
            <w:r w:rsidRPr="00A906AE">
              <w:rPr>
                <w:b/>
                <w:sz w:val="28"/>
                <w:szCs w:val="28"/>
              </w:rPr>
              <w:t>Nabídková cena v Kč</w:t>
            </w:r>
          </w:p>
          <w:p w:rsidR="003D50E0" w:rsidRPr="00542D64" w:rsidRDefault="003D50E0" w:rsidP="003D50E0">
            <w:pPr>
              <w:jc w:val="center"/>
              <w:rPr>
                <w:b/>
                <w:sz w:val="24"/>
                <w:szCs w:val="24"/>
              </w:rPr>
            </w:pPr>
            <w:r w:rsidRPr="00252F5D">
              <w:rPr>
                <w:b/>
                <w:sz w:val="24"/>
                <w:szCs w:val="24"/>
              </w:rPr>
              <w:t>za celý předmět veřejné zakázky</w:t>
            </w:r>
          </w:p>
        </w:tc>
      </w:tr>
      <w:tr w:rsidR="003D50E0" w:rsidRPr="00F04116" w:rsidTr="003D50E0">
        <w:trPr>
          <w:trHeight w:val="692"/>
        </w:trPr>
        <w:tc>
          <w:tcPr>
            <w:tcW w:w="3185" w:type="dxa"/>
            <w:vAlign w:val="center"/>
          </w:tcPr>
          <w:p w:rsidR="003D50E0" w:rsidRPr="00F04116" w:rsidRDefault="003D50E0" w:rsidP="003F54AA">
            <w:pPr>
              <w:jc w:val="center"/>
              <w:rPr>
                <w:b/>
                <w:sz w:val="24"/>
                <w:szCs w:val="24"/>
              </w:rPr>
            </w:pPr>
            <w:r w:rsidRPr="00F04116">
              <w:rPr>
                <w:b/>
                <w:sz w:val="24"/>
                <w:szCs w:val="24"/>
              </w:rPr>
              <w:t>Cena bez DPH</w:t>
            </w:r>
          </w:p>
        </w:tc>
        <w:tc>
          <w:tcPr>
            <w:tcW w:w="2888" w:type="dxa"/>
            <w:vAlign w:val="center"/>
          </w:tcPr>
          <w:p w:rsidR="003D50E0" w:rsidRPr="00F04116" w:rsidRDefault="003D50E0" w:rsidP="003D50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Samostatně DPH</w:t>
            </w:r>
          </w:p>
        </w:tc>
        <w:tc>
          <w:tcPr>
            <w:tcW w:w="3215" w:type="dxa"/>
            <w:vAlign w:val="center"/>
          </w:tcPr>
          <w:p w:rsidR="003D50E0" w:rsidRPr="00F04116" w:rsidRDefault="003D50E0" w:rsidP="003F54AA">
            <w:pPr>
              <w:jc w:val="center"/>
              <w:rPr>
                <w:b/>
                <w:sz w:val="24"/>
                <w:szCs w:val="24"/>
              </w:rPr>
            </w:pPr>
            <w:r w:rsidRPr="00F04116">
              <w:rPr>
                <w:b/>
                <w:sz w:val="24"/>
                <w:szCs w:val="24"/>
              </w:rPr>
              <w:t>Cena vč. DPH</w:t>
            </w:r>
          </w:p>
        </w:tc>
      </w:tr>
      <w:tr w:rsidR="003D50E0" w:rsidRPr="00F04116" w:rsidTr="003D50E0">
        <w:trPr>
          <w:trHeight w:val="692"/>
        </w:trPr>
        <w:tc>
          <w:tcPr>
            <w:tcW w:w="3185" w:type="dxa"/>
            <w:vAlign w:val="center"/>
          </w:tcPr>
          <w:p w:rsidR="003D50E0" w:rsidRPr="00F04116" w:rsidRDefault="003D50E0" w:rsidP="00F62945">
            <w:pPr>
              <w:jc w:val="center"/>
              <w:rPr>
                <w:sz w:val="24"/>
                <w:szCs w:val="24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  <w:tc>
          <w:tcPr>
            <w:tcW w:w="2888" w:type="dxa"/>
            <w:vAlign w:val="center"/>
          </w:tcPr>
          <w:p w:rsidR="003D50E0" w:rsidRPr="00B270A0" w:rsidRDefault="003D50E0" w:rsidP="003D50E0">
            <w:pPr>
              <w:jc w:val="center"/>
              <w:rPr>
                <w:rFonts w:ascii="Calibri" w:hAnsi="Calibri" w:cs="Calibri"/>
                <w:color w:val="FF0000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  <w:tc>
          <w:tcPr>
            <w:tcW w:w="3215" w:type="dxa"/>
            <w:vAlign w:val="center"/>
          </w:tcPr>
          <w:p w:rsidR="003D50E0" w:rsidRPr="00F04116" w:rsidRDefault="003D50E0" w:rsidP="00F62945">
            <w:pPr>
              <w:jc w:val="center"/>
              <w:rPr>
                <w:sz w:val="24"/>
                <w:szCs w:val="24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</w:tbl>
    <w:p w:rsidR="005072D4" w:rsidRDefault="005072D4" w:rsidP="00520D8C">
      <w:pPr>
        <w:pStyle w:val="Bezmezer"/>
      </w:pP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  <w:r w:rsidRPr="00D15A14">
        <w:rPr>
          <w:rFonts w:cstheme="minorHAnsi"/>
          <w:bCs/>
          <w:iCs/>
          <w:sz w:val="24"/>
          <w:szCs w:val="24"/>
        </w:rPr>
        <w:t>V</w:t>
      </w:r>
      <w:r w:rsidRPr="00D15A14">
        <w:rPr>
          <w:rFonts w:cstheme="minorHAnsi"/>
          <w:color w:val="FF0000"/>
          <w:sz w:val="24"/>
          <w:szCs w:val="24"/>
        </w:rPr>
        <w:t xml:space="preserve"> </w:t>
      </w:r>
      <w:proofErr w:type="gramStart"/>
      <w:r w:rsidRPr="00D15A14">
        <w:rPr>
          <w:rFonts w:cstheme="minorHAnsi"/>
          <w:color w:val="FF0000"/>
          <w:sz w:val="24"/>
          <w:szCs w:val="24"/>
        </w:rPr>
        <w:t>DOPLNÍ</w:t>
      </w:r>
      <w:proofErr w:type="gramEnd"/>
      <w:r w:rsidRPr="00D15A14">
        <w:rPr>
          <w:rFonts w:cstheme="minorHAnsi"/>
          <w:color w:val="FF0000"/>
          <w:sz w:val="24"/>
          <w:szCs w:val="24"/>
        </w:rPr>
        <w:t xml:space="preserve"> UCHAZEČ</w:t>
      </w:r>
      <w:r w:rsidRPr="00D15A14">
        <w:rPr>
          <w:rFonts w:cstheme="minorHAnsi"/>
          <w:bCs/>
          <w:iCs/>
          <w:sz w:val="24"/>
          <w:szCs w:val="24"/>
        </w:rPr>
        <w:t xml:space="preserve"> dne</w:t>
      </w:r>
      <w:r w:rsidRPr="00D15A14">
        <w:rPr>
          <w:rFonts w:cstheme="minorHAnsi"/>
          <w:color w:val="FF0000"/>
          <w:sz w:val="24"/>
          <w:szCs w:val="24"/>
        </w:rPr>
        <w:t xml:space="preserve"> </w:t>
      </w:r>
      <w:proofErr w:type="gramStart"/>
      <w:r w:rsidRPr="00D15A14">
        <w:rPr>
          <w:rFonts w:cstheme="minorHAnsi"/>
          <w:color w:val="FF0000"/>
          <w:sz w:val="24"/>
          <w:szCs w:val="24"/>
        </w:rPr>
        <w:t>DOPLNÍ</w:t>
      </w:r>
      <w:proofErr w:type="gramEnd"/>
      <w:r w:rsidRPr="00D15A14">
        <w:rPr>
          <w:rFonts w:cstheme="minorHAnsi"/>
          <w:color w:val="FF0000"/>
          <w:sz w:val="24"/>
          <w:szCs w:val="24"/>
        </w:rPr>
        <w:t xml:space="preserve"> UCHAZEČ</w:t>
      </w:r>
      <w:r w:rsidRPr="00D15A14">
        <w:rPr>
          <w:rFonts w:cstheme="minorHAnsi"/>
          <w:bCs/>
          <w:iCs/>
          <w:sz w:val="24"/>
          <w:szCs w:val="24"/>
        </w:rPr>
        <w:t xml:space="preserve"> 201</w:t>
      </w:r>
      <w:r w:rsidR="00250639">
        <w:rPr>
          <w:rFonts w:cstheme="minorHAnsi"/>
          <w:bCs/>
          <w:iCs/>
          <w:sz w:val="24"/>
          <w:szCs w:val="24"/>
        </w:rPr>
        <w:t>6</w:t>
      </w:r>
      <w:r w:rsidRPr="00D15A14">
        <w:rPr>
          <w:rFonts w:cstheme="minorHAnsi"/>
          <w:bCs/>
          <w:iCs/>
          <w:sz w:val="24"/>
          <w:szCs w:val="24"/>
        </w:rPr>
        <w:t xml:space="preserve">                   </w:t>
      </w: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</w:p>
    <w:p w:rsidR="00B368CF" w:rsidRPr="00D15A14" w:rsidRDefault="00B368CF" w:rsidP="00B368CF">
      <w:pPr>
        <w:spacing w:line="270" w:lineRule="exact"/>
        <w:ind w:left="4248"/>
        <w:rPr>
          <w:rFonts w:cstheme="minorHAnsi"/>
          <w:bCs/>
          <w:iCs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</w:t>
      </w:r>
      <w:r w:rsidRPr="00D15A14">
        <w:rPr>
          <w:rFonts w:cstheme="minorHAnsi"/>
          <w:color w:val="FF0000"/>
          <w:sz w:val="24"/>
          <w:szCs w:val="24"/>
        </w:rPr>
        <w:tab/>
        <w:t xml:space="preserve">  RAZÍTKO A PODPIS OPRÁVNĚNÉ OSOBY</w:t>
      </w:r>
    </w:p>
    <w:p w:rsidR="00B368CF" w:rsidRPr="00D15A14" w:rsidRDefault="00B368CF" w:rsidP="00B368CF">
      <w:pPr>
        <w:spacing w:after="0"/>
        <w:ind w:left="3540" w:firstLine="708"/>
        <w:jc w:val="center"/>
        <w:rPr>
          <w:rFonts w:cstheme="minorHAnsi"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 _________________________________</w:t>
      </w:r>
    </w:p>
    <w:p w:rsidR="00B368CF" w:rsidRPr="00D15A14" w:rsidRDefault="00B368CF" w:rsidP="00B368CF">
      <w:pPr>
        <w:spacing w:after="0"/>
        <w:ind w:left="4248" w:firstLine="708"/>
        <w:rPr>
          <w:rFonts w:cstheme="minorHAnsi"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                 </w:t>
      </w:r>
      <w:r w:rsidRPr="00D15A14">
        <w:rPr>
          <w:rFonts w:cstheme="minorHAnsi"/>
          <w:color w:val="FF0000"/>
          <w:sz w:val="24"/>
          <w:szCs w:val="24"/>
        </w:rPr>
        <w:t>DOPLNÍ UCHAZEČ</w:t>
      </w:r>
    </w:p>
    <w:p w:rsidR="00B368CF" w:rsidRDefault="00B368CF" w:rsidP="00B368CF">
      <w:pPr>
        <w:ind w:left="4956"/>
        <w:rPr>
          <w:rFonts w:cstheme="minorHAnsi"/>
          <w:i/>
          <w:sz w:val="24"/>
          <w:szCs w:val="24"/>
        </w:rPr>
      </w:pPr>
      <w:r w:rsidRPr="00D15A14">
        <w:rPr>
          <w:rFonts w:cstheme="minorHAnsi"/>
          <w:i/>
          <w:sz w:val="24"/>
          <w:szCs w:val="24"/>
        </w:rPr>
        <w:t xml:space="preserve">              jméno, příjmení, funkce</w:t>
      </w:r>
    </w:p>
    <w:p w:rsidR="008421E4" w:rsidRDefault="008421E4" w:rsidP="00E20EC5">
      <w:pPr>
        <w:rPr>
          <w:rFonts w:cstheme="minorHAnsi"/>
          <w:i/>
          <w:sz w:val="24"/>
          <w:szCs w:val="24"/>
        </w:rPr>
      </w:pPr>
    </w:p>
    <w:p w:rsidR="008421E4" w:rsidRPr="008421E4" w:rsidRDefault="008421E4" w:rsidP="00E20EC5">
      <w:pPr>
        <w:rPr>
          <w:rFonts w:cstheme="minorHAnsi"/>
          <w:sz w:val="24"/>
          <w:szCs w:val="24"/>
        </w:rPr>
      </w:pPr>
    </w:p>
    <w:sectPr w:rsidR="008421E4" w:rsidRPr="008421E4" w:rsidSect="00B667EF">
      <w:headerReference w:type="default" r:id="rId8"/>
      <w:pgSz w:w="11906" w:h="16838"/>
      <w:pgMar w:top="206" w:right="1417" w:bottom="851" w:left="1417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F60" w:rsidRDefault="00E94F60" w:rsidP="00BA3742">
      <w:pPr>
        <w:spacing w:after="0" w:line="240" w:lineRule="auto"/>
      </w:pPr>
      <w:r>
        <w:separator/>
      </w:r>
    </w:p>
  </w:endnote>
  <w:endnote w:type="continuationSeparator" w:id="0">
    <w:p w:rsidR="00E94F60" w:rsidRDefault="00E94F60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F60" w:rsidRDefault="00E94F60" w:rsidP="00BA3742">
      <w:pPr>
        <w:spacing w:after="0" w:line="240" w:lineRule="auto"/>
      </w:pPr>
      <w:r>
        <w:separator/>
      </w:r>
    </w:p>
  </w:footnote>
  <w:footnote w:type="continuationSeparator" w:id="0">
    <w:p w:rsidR="00E94F60" w:rsidRDefault="00E94F60" w:rsidP="00BA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9D2"/>
    <w:multiLevelType w:val="hybridMultilevel"/>
    <w:tmpl w:val="EB1AC968"/>
    <w:lvl w:ilvl="0" w:tplc="3710AB88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D0153"/>
    <w:multiLevelType w:val="hybridMultilevel"/>
    <w:tmpl w:val="EB1AC968"/>
    <w:lvl w:ilvl="0" w:tplc="3710AB88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E79FD"/>
    <w:multiLevelType w:val="multilevel"/>
    <w:tmpl w:val="5E9281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82177D"/>
    <w:rsid w:val="000441C9"/>
    <w:rsid w:val="000517D2"/>
    <w:rsid w:val="000C105C"/>
    <w:rsid w:val="000D711E"/>
    <w:rsid w:val="00215A1A"/>
    <w:rsid w:val="00223E70"/>
    <w:rsid w:val="00243227"/>
    <w:rsid w:val="00250639"/>
    <w:rsid w:val="00252F5D"/>
    <w:rsid w:val="002607D9"/>
    <w:rsid w:val="00264A0E"/>
    <w:rsid w:val="002E6A62"/>
    <w:rsid w:val="0035317C"/>
    <w:rsid w:val="00360740"/>
    <w:rsid w:val="003D50E0"/>
    <w:rsid w:val="003F03C9"/>
    <w:rsid w:val="003F54AA"/>
    <w:rsid w:val="004609AE"/>
    <w:rsid w:val="00475A50"/>
    <w:rsid w:val="004D4A66"/>
    <w:rsid w:val="004D6E31"/>
    <w:rsid w:val="004E7286"/>
    <w:rsid w:val="004F6430"/>
    <w:rsid w:val="005072D4"/>
    <w:rsid w:val="00520D8C"/>
    <w:rsid w:val="00535742"/>
    <w:rsid w:val="00542D64"/>
    <w:rsid w:val="005D5B29"/>
    <w:rsid w:val="00614442"/>
    <w:rsid w:val="00630E76"/>
    <w:rsid w:val="00632BE0"/>
    <w:rsid w:val="0063673B"/>
    <w:rsid w:val="00647667"/>
    <w:rsid w:val="00694A15"/>
    <w:rsid w:val="00696480"/>
    <w:rsid w:val="00715385"/>
    <w:rsid w:val="00723D3A"/>
    <w:rsid w:val="00816A5F"/>
    <w:rsid w:val="0082177D"/>
    <w:rsid w:val="008421E4"/>
    <w:rsid w:val="008F6FBE"/>
    <w:rsid w:val="00907B34"/>
    <w:rsid w:val="0091168C"/>
    <w:rsid w:val="00927106"/>
    <w:rsid w:val="009931FE"/>
    <w:rsid w:val="009B1EDF"/>
    <w:rsid w:val="009B3D98"/>
    <w:rsid w:val="009B41A1"/>
    <w:rsid w:val="009E1023"/>
    <w:rsid w:val="00A35AA2"/>
    <w:rsid w:val="00A733F7"/>
    <w:rsid w:val="00A73DFD"/>
    <w:rsid w:val="00A8019D"/>
    <w:rsid w:val="00A906AE"/>
    <w:rsid w:val="00AD755E"/>
    <w:rsid w:val="00AF51DD"/>
    <w:rsid w:val="00AF6D15"/>
    <w:rsid w:val="00B121AE"/>
    <w:rsid w:val="00B26155"/>
    <w:rsid w:val="00B276A8"/>
    <w:rsid w:val="00B368CF"/>
    <w:rsid w:val="00B54749"/>
    <w:rsid w:val="00B667EF"/>
    <w:rsid w:val="00B91D2E"/>
    <w:rsid w:val="00BA3742"/>
    <w:rsid w:val="00C47895"/>
    <w:rsid w:val="00C5151A"/>
    <w:rsid w:val="00C82AC3"/>
    <w:rsid w:val="00D23160"/>
    <w:rsid w:val="00D71A06"/>
    <w:rsid w:val="00D931F8"/>
    <w:rsid w:val="00E20EC5"/>
    <w:rsid w:val="00E42876"/>
    <w:rsid w:val="00E948AA"/>
    <w:rsid w:val="00E94F60"/>
    <w:rsid w:val="00EA70CA"/>
    <w:rsid w:val="00EB5C8E"/>
    <w:rsid w:val="00ED1B90"/>
    <w:rsid w:val="00ED273C"/>
    <w:rsid w:val="00F04116"/>
    <w:rsid w:val="00F15E99"/>
    <w:rsid w:val="00F41538"/>
    <w:rsid w:val="00F62945"/>
    <w:rsid w:val="00FA4FEF"/>
    <w:rsid w:val="00FC2367"/>
    <w:rsid w:val="00FD376D"/>
    <w:rsid w:val="00FE4B18"/>
    <w:rsid w:val="00FF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ED273C"/>
    <w:pPr>
      <w:spacing w:after="0" w:line="240" w:lineRule="auto"/>
      <w:ind w:left="720"/>
      <w:contextualSpacing/>
      <w:jc w:val="both"/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53574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44957-35A1-4956-B3A4-B4461FFF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Moulisová</dc:creator>
  <cp:lastModifiedBy>dohnal</cp:lastModifiedBy>
  <cp:revision>41</cp:revision>
  <cp:lastPrinted>2012-08-14T09:06:00Z</cp:lastPrinted>
  <dcterms:created xsi:type="dcterms:W3CDTF">2012-11-23T14:46:00Z</dcterms:created>
  <dcterms:modified xsi:type="dcterms:W3CDTF">2016-02-29T14:07:00Z</dcterms:modified>
</cp:coreProperties>
</file>